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每日一课·第㊴讲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《创业实战-汽配行业AI化诊断与报价自动化（上）》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主讲：曹勇波｜开课日期：2026-11-02｜课程类型：现役课程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创业实战-汽配行业AI化诊断与报价自动化（上）（第㊴讲·现役课程）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：2026-11-02（创业实战早课·09:32–10:11）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：曹勇波｜嘉宾学员：汽配行业吴总、倪总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整理说明</w:t>
      </w:r>
      <w:r>
        <w:rPr>
          <w:rFonts w:ascii="Calibri" w:hAnsi="Calibri" w:eastAsia="微软雅黑"/>
          <w:color w:val="555577"/>
          <w:sz w:val="20"/>
        </w:rPr>
        <w:t>：本文为课堂实录整理稿，保留全部观点、论证、案例与数字；已删除语气词、重复碎句与开场调试，合并口语断句，修正明显转写错别字。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一、开场：一句"倪总，理BP吗？"，引出今天的话题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：开始之前，先讲个小插曲。今天早上我一进门，有人跟我说了这么一句话——"倪总，理BP吗？"就五六个字。我先不解释，问问你们：这句话是什么意思？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倪总</w:t>
      </w:r>
      <w:r>
        <w:rPr>
          <w:rFonts w:ascii="Calibri" w:hAnsi="Calibri" w:eastAsia="微软雅黑"/>
          <w:sz w:val="22"/>
        </w:rPr>
        <w:t>：我理解是问，什么时候帮我理顺思路。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：另一位学员的理解是——今天有时间了，是不是该在课上理一理 BP，而不是让别人再讲别的东西。同一个问题，两种答案。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再看第三个人的理解：时间是今天上午的早课，场景是早课，干的事是理 BP。这个理解又不一样。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我为什么上来先抓这件事？因为</w:t>
      </w:r>
      <w:r>
        <w:rPr>
          <w:rFonts w:ascii="Calibri" w:hAnsi="Calibri" w:eastAsia="微软雅黑"/>
          <w:b/>
          <w:sz w:val="22"/>
        </w:rPr>
        <w:t>他心里想的和嘴上说的，是两个事</w:t>
      </w:r>
      <w:r>
        <w:rPr>
          <w:rFonts w:ascii="Calibri" w:hAnsi="Calibri" w:eastAsia="微软雅黑"/>
          <w:sz w:val="22"/>
        </w:rPr>
        <w:t>。他说出来的那句话，作为听众，最少能产生两种解释，甚至可以猜出三种、四种。他认为他说清楚了，但别人根本没听明白，然后就开始猜。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：那我要是不问呢？我就按自己的理解去做了。结果和他想的差得很远——这就叫差之毫厘，谬之千里。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你们想想，你们跟 AI 协作的时候，会不会出现同样的问题？你心里是这么想的，嘴上按习惯说了；对方能听懂吗？不一定。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：我们用的 AI 是一样的，推荐给你们的模型几乎也一样。那为什么你们会觉得"这东西一会不好使了、一会漂移了、一会幻觉了"？其中有一条，刚才那位学员说得对——</w:t>
      </w:r>
      <w:r>
        <w:rPr>
          <w:rFonts w:ascii="Calibri" w:hAnsi="Calibri" w:eastAsia="微软雅黑"/>
          <w:b/>
          <w:sz w:val="22"/>
        </w:rPr>
        <w:t>大家缺少和 AI 的磨合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你越出问题，越能发现问题；而大多数情况下，问题是你自己的问题。尤其在人和 AI 合作的早期，先不要怀疑问题在 AI。AI 确实有很多不靠谱的地方，但更不靠谱的是自己，只是你没有意识到。你说话就不清楚，还指望 AI 猜你——你让我猜你，我也得基于长时间对你的了解，大概猜到你什么意思。换个陌生人呢？谁知道你说什么。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：你和 AI 处得越久，它慢慢就掌握你的脾气、秉性、说话风格，能猜出个大概。时间短、磨合浅，它就一定误解你，你反过来还认为它有问题。</w:t>
      </w:r>
      <w:r>
        <w:rPr>
          <w:rFonts w:ascii="Calibri" w:hAnsi="Calibri" w:eastAsia="微软雅黑"/>
          <w:b/>
          <w:sz w:val="22"/>
        </w:rPr>
        <w:t>这是驾驭 AI 最基本的基本功，所谓 AI 领导力。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二、AI 领导力的第一课：把话说准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：AI 领导力从哪来？第一条，你先把话说准了，别让别人猜。话都说不准，你就别提什么口才、演讲，那些谈领导力的事根本不成立。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那怎么把话说准？记两条公式，回去要练。不练，你还是老样子。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第一条：语法。</w:t>
      </w:r>
      <w:r>
        <w:rPr>
          <w:rFonts w:ascii="Calibri" w:hAnsi="Calibri" w:eastAsia="微软雅黑"/>
          <w:sz w:val="22"/>
        </w:rPr>
        <w:t>中国人说话是有语法的，从文言文到现代汉语，基本结构是"主谓宾定状补"。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主，是主语——就是"我"要干什么。第一人称说的就是"我"；说"你"，是咱俩之间；再有个第三方，就是"他"。你得把</w:t>
      </w:r>
      <w:r>
        <w:rPr>
          <w:rFonts w:ascii="Calibri" w:hAnsi="Calibri" w:eastAsia="微软雅黑"/>
          <w:b/>
          <w:sz w:val="22"/>
        </w:rPr>
        <w:t>主体</w:t>
      </w:r>
      <w:r>
        <w:rPr>
          <w:rFonts w:ascii="Calibri" w:hAnsi="Calibri" w:eastAsia="微软雅黑"/>
          <w:sz w:val="22"/>
        </w:rPr>
        <w:t>说清楚：这件事到底是他干、你干，还是我干。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谓，是谓语——动作。宾，是宾语——对象。主谓宾说的是：我要通过一件什么样的事，和另外一个什么样的人，产生一个什么样的关系。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定，是定语——对宾语的限定描述。状，是状语——用什么方式、在什么场景。补，是补语——补充说明。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：拿刚才那句话讲。"倪总，理BP吗？"——你看就容易产生歧义。准确的说法是什么？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在今天的早课上</w:t>
      </w:r>
      <w:r>
        <w:rPr>
          <w:rFonts w:ascii="Calibri" w:hAnsi="Calibri" w:eastAsia="微软雅黑"/>
          <w:sz w:val="22"/>
        </w:rPr>
        <w:t>，这就是状语；</w:t>
      </w:r>
      <w:r>
        <w:rPr>
          <w:rFonts w:ascii="Calibri" w:hAnsi="Calibri" w:eastAsia="微软雅黑"/>
          <w:b/>
          <w:sz w:val="22"/>
        </w:rPr>
        <w:t>我们</w:t>
      </w:r>
      <w:r>
        <w:rPr>
          <w:rFonts w:ascii="Calibri" w:hAnsi="Calibri" w:eastAsia="微软雅黑"/>
          <w:sz w:val="22"/>
        </w:rPr>
        <w:t>，这是主体；</w:t>
      </w:r>
      <w:r>
        <w:rPr>
          <w:rFonts w:ascii="Calibri" w:hAnsi="Calibri" w:eastAsia="微软雅黑"/>
          <w:b/>
          <w:sz w:val="22"/>
        </w:rPr>
        <w:t>帮助倪总</w:t>
      </w:r>
      <w:r>
        <w:rPr>
          <w:rFonts w:ascii="Calibri" w:hAnsi="Calibri" w:eastAsia="微软雅黑"/>
          <w:sz w:val="22"/>
        </w:rPr>
        <w:t>，这是谓语加宾语，他是客体；</w:t>
      </w:r>
      <w:r>
        <w:rPr>
          <w:rFonts w:ascii="Calibri" w:hAnsi="Calibri" w:eastAsia="微软雅黑"/>
          <w:b/>
          <w:sz w:val="22"/>
        </w:rPr>
        <w:t>理一理他的 BP</w:t>
      </w:r>
      <w:r>
        <w:rPr>
          <w:rFonts w:ascii="Calibri" w:hAnsi="Calibri" w:eastAsia="微软雅黑"/>
          <w:sz w:val="22"/>
        </w:rPr>
        <w:t>，BP 的定语是谁的？是老倪的 BP。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连起来：在今天早课上，我们是不是要帮助倪总，理一理他的 BP。这话就说清楚了。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再换个版本：在今天早课上，老曹一个人帮着老倪打磨 BP，其他学员观摩。这就变成了另一个分支。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：不管对方是个人还是 AI，他都能听明白。要不然他就得猜，猜出好几种，你还不问他选哪个，那他就按自己的理解去做了，最后一定产生偏差。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第二条：叙事。</w:t>
      </w:r>
      <w:r>
        <w:rPr>
          <w:rFonts w:ascii="Calibri" w:hAnsi="Calibri" w:eastAsia="微软雅黑"/>
          <w:sz w:val="22"/>
        </w:rPr>
        <w:t>把稍微复杂的事描述清楚，回忆小学语文老师怎么教你写作文——有个框架：时间、地点、人物、起因、过程、结果。这是个框架。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一般人说话，上来就只讲一个要素，其他都没有，对方听不明白，得来回唠好几个回合才说清楚。对方要是不健谈、不想跟你说，那他就按自己理解去弄。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：拿刚才的事再说一遍。时间：今天。地点：早课，就在咱们这个办公室——地点是默认值，不用说了，但</w:t>
      </w:r>
      <w:r>
        <w:rPr>
          <w:rFonts w:ascii="Calibri" w:hAnsi="Calibri" w:eastAsia="微软雅黑"/>
          <w:b/>
          <w:sz w:val="22"/>
        </w:rPr>
        <w:t>场景</w:t>
      </w:r>
      <w:r>
        <w:rPr>
          <w:rFonts w:ascii="Calibri" w:hAnsi="Calibri" w:eastAsia="微软雅黑"/>
          <w:sz w:val="22"/>
        </w:rPr>
        <w:t>是早课，不是中午吃饭、不是大厅，这就属于地点，是特殊场景。人物：老曹、老倪，还有其他人，三方同时存在。人物可以有两种组合：一种是我们一块帮老倪，我们是一伙的；另外一种情况是老倪一方、老曹一方、其他人一方，三方。要干什么：帮老倪打磨 BP，这是起因。过程：老倪先讲一讲 BP 的整体状态和思路，我们听着、记着、先不打断。结果：他讲完，我们提问，大家研讨，形成合理化的建议；他按建议迭代 BP，同学们也借这件事了解了他的行业、他的思路，彼此又相互学习。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把复杂的事写清楚，就是写篇小作文，要求并不高，叙事型——时间、地点、人物、起因、过程、结果。要是论证一个观点，那是另一套结构：观点、论据、论证、结论。可你连一件事都描述不清，怎么去论证？你跟人论证就得吵起来；你跟 AI 呢？你说不明白，它也不理你，最后效果是——你对人没有领导力，你对 AI 也没有领导力。用的东西都一样，结果大相径庭。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：所以回去练三条：第一，一句话把话说清楚；第二，把一个事说清楚；第三，再练口才，最后才谈辩论。你跟 AI 辩不过、觉得合作变得很复杂，根子在自己身上。到很高的段位，说 AI 有很多不足，那才是客观的；现在连想都甭想，一定是你有问题。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这个当作一个小的训练科目，大家重视一下。</w:t>
      </w:r>
      <w:r>
        <w:rPr>
          <w:rFonts w:ascii="Calibri" w:hAnsi="Calibri" w:eastAsia="微软雅黑"/>
          <w:b/>
          <w:sz w:val="22"/>
        </w:rPr>
        <w:t>没有 AI 领导力，后面的 AI 协同根本不成立。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三、转入正题：请出汽配行业的资深创业者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：好，进入今天的话题。今天请汽配行业的资深创业者吴总，给大家讲讲这个行业，也包括他对行业的洞察，以及在 AI 时代有没有解决方案，然后大家一块研讨。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：大家好，我跟曹教练学习差不多两个月。我以前是做汽车零部件的，做了大概 17 年，从这个行业从零开始，学徒学了三年，然后自己来本地成立公司。这些年做下来，本地有两个区域库，年销售大概几千万。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：我们最开始用的查询系统，是某著名汽车厂的查询系统。每个客户对应的库不一样：车型分重卡——翻斗车、拖挂车；轻卡——3 米 8 到 4 米 2 那种城市之间的小货车。我们两种都做，以重卡为主，也做轻卡。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车型里面还涉及发动机系统、变速箱系统，大概有五个查询系统。我们平时一天就得登录这些系统去查价格。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 xml:space="preserve">：我们主要对接保险公司。车出事故以后，保险公司给我们提供需求清单，我们按车架号把零件号全部查出来，再一个一个报价，最后跟修配厂的师傅打电话，一个配件一个配件地对——因为我们要求 </w:t>
      </w:r>
      <w:r>
        <w:rPr>
          <w:rFonts w:ascii="Calibri" w:hAnsi="Calibri" w:eastAsia="微软雅黑"/>
          <w:b/>
          <w:sz w:val="22"/>
        </w:rPr>
        <w:t>100% 的供货准确率</w:t>
      </w:r>
      <w:r>
        <w:rPr>
          <w:rFonts w:ascii="Calibri" w:hAnsi="Calibri" w:eastAsia="微软雅黑"/>
          <w:sz w:val="22"/>
        </w:rPr>
        <w:t>，核对完了才给客户发货。这个过程非常繁琐。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：还有个痛点：我们做出口外贸的供货，不直接出口，是给相关的厂家供货。他们过来一个 Excel 文档，最少两三百行，多则五六百行，品种特别杂。专业点的会给零件号，不专业的全是英文，还给车型码，我们也得自己查。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：这个活儿非常繁重。干这行的报价员，最起码在本行业工作 3 年以上，而且得非常聪明——对各个系统、对数据分析、对零部件都得懂，才能报价。这样的人年薪起步就得 10 万。对方给一个五六百行的电子表格，用了1秒钟。报价员查询各种系统，各种比对，至少2天才能给出报价。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：等一下，你说对方一秒钟、你干两天，是什么意思？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：他把表格发给我，五六百项，我们一个零件一个零件去查价格，查完再报回去，这就两天。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：所以最后的结果只是发一个报价，但这个过程要两天。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对，时间非常长。而且他的询价单是满天飞的，一个单子可能同时发给五家比价，谁便宜谁拿单。这对我们的报价压力特别大。海外整车报价、给保险公司做事故车整车报价，工作量都非常庞大。报价人员也不是谁都能干——这就是我们一个很强的痛点。现在，我用AI开发了一套自己的查询和报价系统，这个过程变成了1分钟，以前要2天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四、为什么退出：大环境与新能源的挤压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：最近汽车零部件不好做，我们就选择退出这个行业，目前属于观察和调研状态。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原因是大环境——运输行业非常不好，车卖不动；新能源切入以后，保险公司的活也少了很多；出口大家看着赚钱，结果全挤进去，利润基本没了，所以先停下来。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：也是无意中接触到这个课，听了几堂，觉得挺有启发，从 6 月份开始跟着学 AI。学的过程里发现，光会技术不行，还得懂商业逻辑、懂认知、懂人机协同。现在我是越学越有劲……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五、自研助手：把五个系统装进一间房子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：我自己干的第一件事，是按要求写了一个 PRD，造了一个助手。它能干什么？我把车架号放到对话框里，我有账号和密码，然后把我们所有查价系统全装到这个助手手里。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相当于我自己建了一间大房子，开了好几扇窗户，窗户全部打开，把所有的系统数据装进这间房子里；然后我留了一个门，这个门就是对外的一个口，能对接大概五六个系统。一次性成型，不用这查一下、那查一下，反反复复太费人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：我还做了一件事：一个 Excel 表格 600 项，扔到对话框里，基本上几十秒、不到一分钟就全部出结果。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：你刚才说，别人发一个五六百行的 Excel，你们要大量分析处理，大概两天才能给甲方报价，而且还要求准、要求全。现在这个系统做出来，基本上就是</w:t>
      </w:r>
      <w:r>
        <w:rPr>
          <w:rFonts w:ascii="Calibri" w:hAnsi="Calibri" w:eastAsia="微软雅黑"/>
          <w:b/>
          <w:sz w:val="22"/>
        </w:rPr>
        <w:t>一分钟</w:t>
      </w:r>
      <w:r>
        <w:rPr>
          <w:rFonts w:ascii="Calibri" w:hAnsi="Calibri" w:eastAsia="微软雅黑"/>
          <w:sz w:val="22"/>
        </w:rPr>
        <w:t>——原来两天的活，现在一分钟干完。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：前提是数据得完全对接上，不能说 100%，但最起码大部分能覆盖。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的助手里还做了一个变量：相同零件号相似的，它会在后面自动识别出来。比如车架号查出来是带颜色代码的，系统本身识别不了这个代码，助手就会把颜色代码提示出来，把后面延伸的两个字母全部做出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：现在这个还没有完全封装，但基本成型了。只是今年某著名汽车厂那个系统改制、EPC 系统改造，我们就没继续往下做——因为它现在建得跟树形一样，数据太大，而且没有一键全盘查询的功能。所以还是把功夫下在报价上。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：另外做了一个图形 OCR：把车架号的照片扔进助手，再把清单扔进去，让它自动匹配。这个还在继续做。对我来说，提升企业运行速度、时效、人工，这块是最有效果的——一个报价员一年 10 万，这个活省掉两个人没问题。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：我还在 AI 团队里建了九个岗：法务、税务、验证、开发、产品经理、做印证认证的，还有两个技术开发。一共造了 9 个 agent 来协同。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：这期间踩了很多坑：跟他说什么事，他不按我的交付，或者自嗨式交付，或者说"干完了"其实没干；也出现漂移——回收量太大，记忆文件没有全部读取。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：EPC 这块的功能我打算摘出去。EPC 本质是个查询系统，但它有权限问题，那么一拉会造成……所以我们不做违规的事。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六、学员追问：为什么停？系统改了影响多大？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听下来，报价这个环节效率已经明显提高了。那不挺好的吗，为什么没有一直做？只是因为某著名汽车厂的系统改动影响到你？还是除了它，还有一些大的源头、上下游，他们系统一改你就得跟着改？还是说，只要把报价助手做出来，其实可以插到他们各个系统，等他改完，我的助手还是能用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：这个设想，如果市场是这样的话，是可以的。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：一家企业需要几个报价的人？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：一般最少三个。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：那这套系统直接把三个人的人工省下来，全省？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：实际上我这个设想是微信自动就能回复，采购渠道又非常单一，基本可以完全实现自动化，这三人就全砍了——那就 30 万。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：至少省 30 万一个公司。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：目前不是不做，是痛点还在——某著名汽车厂的 TDS 不停升级。我们做出来以后，因为我们是有钥匙的……而且大家做的客群也不一样，我是做事故车，你要单独做发动机，就只能用发动机那一块。再一个，它的数据源今年切完了。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：我的 EPC 为什么说不做了？它做完了以后我再往里做，发现没有人做得好，没必要。刚跟曹教练学的时候它没更新，我做出来是非常有用的；现在它整个系统更新，把这个功能给覆盖了。不是把我覆盖了，我可以再拿它映射过来，但没必要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：除了这个大厂，还有一些小公司，它可能没想到，或者不具备升级能力，那不是你的客户吗？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：小的也不会用我的系统。我这套系统是专门给批发商用的，懂零件号的人才能用。比如说零件号开头 2、100 开头肯定是发动机的，29、28、27 你要随便输入零件号，我就知道你车是哪个位置装的。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：后来我发现 EPC 不是谁都能用；而且我们这是有钥匙的，多 IP 登录会被封号。咱们要做合规的人，不能做不合规的事。所以这个市场没有想象中那么大。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：真正的核心是报价。针对批发商，他只要把零件号报过来，我们瞬间就能报出来，而且数据是实时精确更新的——这是核心能力。这个数据，你如果跟不上，你不用我的系统去查；而</w:t>
      </w:r>
      <w:r>
        <w:rPr>
          <w:rFonts w:ascii="Calibri" w:hAnsi="Calibri" w:eastAsia="微软雅黑"/>
          <w:b/>
          <w:sz w:val="22"/>
        </w:rPr>
        <w:t>没有一家公司能掌握那么多账号和密码</w:t>
      </w:r>
      <w:r>
        <w:rPr>
          <w:rFonts w:ascii="Calibri" w:hAnsi="Calibri" w:eastAsia="微软雅黑"/>
          <w:sz w:val="22"/>
        </w:rPr>
        <w:t>，这是至关重要的问题。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：那系统改完之后，你还有施展空间，还是一点事都没有了？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：有。这个东西我知道分给谁用，肯定是有事情，但变现能力没那么强。对我们来说，你懂了、通了，就是个数据源——说得难听点。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：那你也要考虑，这个数据源是否合法获得，你有没有过滤、脱敏；数据要上云，会不会有人找你。毕竟我们现在……最后还是以我们公司的名义在卖。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（上）半部 完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